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67" w:rsidRPr="009252DA" w:rsidRDefault="00F53767" w:rsidP="00DE2F98">
      <w:pPr>
        <w:tabs>
          <w:tab w:val="left" w:pos="284"/>
        </w:tabs>
        <w:spacing w:after="120"/>
        <w:rPr>
          <w:rFonts w:ascii="Calibri" w:hAnsi="Calibri" w:cs="Calibri"/>
          <w:b/>
          <w:bCs/>
          <w:color w:val="FF0000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color w:val="FF0000"/>
          <w:sz w:val="20"/>
          <w:szCs w:val="20"/>
        </w:rPr>
        <w:t>M</w:t>
      </w:r>
      <w:r w:rsidRPr="009252DA">
        <w:rPr>
          <w:rFonts w:ascii="Calibri" w:hAnsi="Calibri" w:cs="Calibri"/>
          <w:b/>
          <w:bCs/>
          <w:color w:val="FF0000"/>
          <w:sz w:val="20"/>
          <w:szCs w:val="20"/>
        </w:rPr>
        <w:t>iniMASKOTKA</w:t>
      </w:r>
      <w:proofErr w:type="spellEnd"/>
      <w:r w:rsidRPr="009252DA">
        <w:rPr>
          <w:rFonts w:ascii="Calibri" w:hAnsi="Calibri" w:cs="Calibri"/>
          <w:b/>
          <w:bCs/>
          <w:color w:val="FF0000"/>
          <w:sz w:val="20"/>
          <w:szCs w:val="20"/>
        </w:rPr>
        <w:t xml:space="preserve"> WOOPIES POMPON z biretem</w:t>
      </w:r>
    </w:p>
    <w:p w:rsidR="00F53767" w:rsidRPr="009252DA" w:rsidRDefault="00F53767" w:rsidP="00F53767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Wymagania:</w:t>
      </w:r>
    </w:p>
    <w:p w:rsidR="00F53767" w:rsidRPr="009252DA" w:rsidRDefault="00F53767" w:rsidP="00F53767">
      <w:pPr>
        <w:numPr>
          <w:ilvl w:val="0"/>
          <w:numId w:val="17"/>
        </w:numPr>
        <w:ind w:left="567" w:hanging="283"/>
        <w:rPr>
          <w:rFonts w:ascii="Calibri" w:hAnsi="Calibri" w:cs="Calibri"/>
          <w:sz w:val="20"/>
          <w:szCs w:val="20"/>
          <w:lang w:eastAsia="en-US"/>
        </w:rPr>
      </w:pPr>
      <w:r w:rsidRPr="009252DA">
        <w:rPr>
          <w:rFonts w:ascii="Calibri" w:hAnsi="Calibri" w:cs="Calibri"/>
          <w:sz w:val="20"/>
          <w:szCs w:val="20"/>
        </w:rPr>
        <w:t>oznaczenie: nadruk na tasiemce wg projektu zamawiającego (logo UZ + strona www)</w:t>
      </w:r>
      <w:r w:rsidR="00DE2F98">
        <w:rPr>
          <w:rFonts w:ascii="Calibri" w:hAnsi="Calibri" w:cs="Calibri"/>
          <w:sz w:val="20"/>
          <w:szCs w:val="20"/>
        </w:rPr>
        <w:t>,</w:t>
      </w:r>
    </w:p>
    <w:p w:rsidR="00F53767" w:rsidRPr="009252DA" w:rsidRDefault="00F53767" w:rsidP="00F53767">
      <w:pPr>
        <w:pStyle w:val="Akapitzlist2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dane techniczne:</w:t>
      </w:r>
    </w:p>
    <w:p w:rsidR="00F53767" w:rsidRPr="00682905" w:rsidRDefault="00F53767" w:rsidP="00F53767">
      <w:pPr>
        <w:pStyle w:val="Akapitzlist2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392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format maskotki: kształt kulisty ok. fi 40 </w:t>
      </w:r>
      <w:r w:rsidRPr="00682905">
        <w:rPr>
          <w:rFonts w:cs="Calibri"/>
          <w:sz w:val="20"/>
          <w:szCs w:val="20"/>
        </w:rPr>
        <w:t>mm</w:t>
      </w:r>
      <w:r w:rsidR="00682905" w:rsidRPr="00682905">
        <w:t xml:space="preserve"> </w:t>
      </w:r>
      <w:r w:rsidR="00682905" w:rsidRPr="00682905">
        <w:t>lub 32 mm</w:t>
      </w:r>
      <w:r w:rsidR="00DE2F98" w:rsidRPr="00682905">
        <w:rPr>
          <w:rFonts w:cs="Calibri"/>
          <w:sz w:val="20"/>
          <w:szCs w:val="20"/>
        </w:rPr>
        <w:t>,</w:t>
      </w:r>
    </w:p>
    <w:p w:rsidR="00F53767" w:rsidRPr="009252DA" w:rsidRDefault="00F53767" w:rsidP="00F53767">
      <w:pPr>
        <w:pStyle w:val="Akapitzlist20"/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firstLine="392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kolor: złoty, neonowy</w:t>
      </w:r>
      <w:r w:rsidR="00DE2F98">
        <w:rPr>
          <w:rFonts w:cs="Calibri"/>
          <w:sz w:val="20"/>
          <w:szCs w:val="20"/>
        </w:rPr>
        <w:t>,</w:t>
      </w:r>
    </w:p>
    <w:p w:rsidR="00F53767" w:rsidRPr="009252DA" w:rsidRDefault="00F53767" w:rsidP="00F53767">
      <w:pPr>
        <w:pStyle w:val="Akapitzlist2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392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materiał: materiał miękki</w:t>
      </w:r>
      <w:r w:rsidR="00DE2F98">
        <w:rPr>
          <w:rFonts w:cs="Calibri"/>
          <w:sz w:val="20"/>
          <w:szCs w:val="20"/>
        </w:rPr>
        <w:t>,</w:t>
      </w:r>
      <w:r w:rsidRPr="009252DA">
        <w:rPr>
          <w:rFonts w:cs="Calibri"/>
          <w:sz w:val="20"/>
          <w:szCs w:val="20"/>
        </w:rPr>
        <w:t xml:space="preserve"> </w:t>
      </w:r>
      <w:bookmarkStart w:id="0" w:name="_GoBack"/>
      <w:bookmarkEnd w:id="0"/>
    </w:p>
    <w:p w:rsidR="00F53767" w:rsidRPr="009252DA" w:rsidRDefault="00F53767" w:rsidP="00F53767">
      <w:pPr>
        <w:pStyle w:val="Akapitzlist20"/>
        <w:numPr>
          <w:ilvl w:val="0"/>
          <w:numId w:val="18"/>
        </w:numPr>
        <w:tabs>
          <w:tab w:val="clear" w:pos="0"/>
          <w:tab w:val="num" w:pos="676"/>
        </w:tabs>
        <w:autoSpaceDE w:val="0"/>
        <w:autoSpaceDN w:val="0"/>
        <w:adjustRightInd w:val="0"/>
        <w:spacing w:after="0" w:line="240" w:lineRule="auto"/>
        <w:ind w:left="676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akcesoria: maskotka posiada ruszające się oczka i samoprzylepne łapki (kolor</w:t>
      </w:r>
      <w:r w:rsidR="003145B3">
        <w:rPr>
          <w:rFonts w:cs="Calibri"/>
          <w:sz w:val="20"/>
          <w:szCs w:val="20"/>
        </w:rPr>
        <w:t>u</w:t>
      </w:r>
      <w:r w:rsidRPr="009252DA">
        <w:rPr>
          <w:rFonts w:cs="Calibri"/>
          <w:sz w:val="20"/>
          <w:szCs w:val="20"/>
        </w:rPr>
        <w:t xml:space="preserve"> czarn</w:t>
      </w:r>
      <w:r w:rsidR="003145B3">
        <w:rPr>
          <w:rFonts w:cs="Calibri"/>
          <w:sz w:val="20"/>
          <w:szCs w:val="20"/>
        </w:rPr>
        <w:t>ego</w:t>
      </w:r>
      <w:r w:rsidRPr="009252DA">
        <w:rPr>
          <w:rFonts w:cs="Calibri"/>
          <w:sz w:val="20"/>
          <w:szCs w:val="20"/>
        </w:rPr>
        <w:t>) oraz czarny biret</w:t>
      </w:r>
      <w:r w:rsidR="00DE2F98">
        <w:rPr>
          <w:rFonts w:cs="Calibri"/>
          <w:sz w:val="20"/>
          <w:szCs w:val="20"/>
        </w:rPr>
        <w:t>,</w:t>
      </w:r>
    </w:p>
    <w:p w:rsidR="00F53767" w:rsidRPr="009252DA" w:rsidRDefault="00F53767" w:rsidP="00F53767">
      <w:pPr>
        <w:pStyle w:val="Akapitzlist2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392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 xml:space="preserve">tasiemka (koloru białego) </w:t>
      </w:r>
      <w:r w:rsidRPr="00682905">
        <w:rPr>
          <w:rFonts w:cs="Calibri"/>
          <w:sz w:val="20"/>
          <w:szCs w:val="20"/>
        </w:rPr>
        <w:t>satyna</w:t>
      </w:r>
      <w:r w:rsidR="00682905" w:rsidRPr="00682905">
        <w:rPr>
          <w:rFonts w:cs="Calibri"/>
          <w:sz w:val="20"/>
          <w:szCs w:val="20"/>
        </w:rPr>
        <w:t xml:space="preserve"> </w:t>
      </w:r>
      <w:r w:rsidR="00682905" w:rsidRPr="00682905">
        <w:t>lub papierowa tasiemka</w:t>
      </w:r>
      <w:r w:rsidRPr="009252DA">
        <w:rPr>
          <w:rFonts w:cs="Calibri"/>
          <w:sz w:val="20"/>
          <w:szCs w:val="20"/>
        </w:rPr>
        <w:t>: 15x95 mm</w:t>
      </w:r>
      <w:r w:rsidR="00DE2F98">
        <w:rPr>
          <w:rFonts w:cs="Calibri"/>
          <w:sz w:val="20"/>
          <w:szCs w:val="20"/>
        </w:rPr>
        <w:t>,</w:t>
      </w:r>
    </w:p>
    <w:p w:rsidR="000664FE" w:rsidRDefault="00F53767" w:rsidP="00F53767">
      <w:pPr>
        <w:pStyle w:val="Akapitzlist20"/>
        <w:numPr>
          <w:ilvl w:val="0"/>
          <w:numId w:val="18"/>
        </w:numPr>
        <w:tabs>
          <w:tab w:val="clear" w:pos="0"/>
          <w:tab w:val="num" w:pos="676"/>
        </w:tabs>
        <w:autoSpaceDE w:val="0"/>
        <w:autoSpaceDN w:val="0"/>
        <w:adjustRightInd w:val="0"/>
        <w:spacing w:after="0" w:line="240" w:lineRule="auto"/>
        <w:ind w:left="676" w:hanging="284"/>
        <w:jc w:val="both"/>
        <w:rPr>
          <w:rFonts w:cs="Calibri"/>
          <w:sz w:val="20"/>
          <w:szCs w:val="20"/>
        </w:rPr>
      </w:pPr>
      <w:r w:rsidRPr="009252DA">
        <w:rPr>
          <w:rFonts w:cs="Calibri"/>
          <w:sz w:val="20"/>
          <w:szCs w:val="20"/>
        </w:rPr>
        <w:t>nadruk na tasiemce: jednokolorowy (grafitowy), 4+0 CMYK, logo UZ + strona www</w:t>
      </w:r>
      <w:r w:rsidR="000664FE">
        <w:rPr>
          <w:rFonts w:cs="Calibri"/>
          <w:sz w:val="20"/>
          <w:szCs w:val="20"/>
        </w:rPr>
        <w:t>,</w:t>
      </w:r>
    </w:p>
    <w:p w:rsidR="000664FE" w:rsidRPr="000664FE" w:rsidRDefault="000664FE" w:rsidP="000664FE">
      <w:pPr>
        <w:pStyle w:val="Akapitzlist2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0664FE">
        <w:rPr>
          <w:rFonts w:cs="Calibri"/>
          <w:sz w:val="20"/>
          <w:szCs w:val="20"/>
        </w:rPr>
        <w:t>pakowany zbiorczo w papierowe opakowanie.</w:t>
      </w:r>
    </w:p>
    <w:p w:rsidR="00F53767" w:rsidRPr="009252DA" w:rsidRDefault="00F53767" w:rsidP="00F53767">
      <w:pPr>
        <w:tabs>
          <w:tab w:val="num" w:pos="851"/>
        </w:tabs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9252DA">
        <w:rPr>
          <w:rFonts w:ascii="Calibri" w:hAnsi="Calibri" w:cs="Calibri"/>
          <w:sz w:val="20"/>
          <w:szCs w:val="20"/>
        </w:rPr>
        <w:t xml:space="preserve">lość: </w:t>
      </w:r>
      <w:r>
        <w:rPr>
          <w:rFonts w:ascii="Calibri" w:hAnsi="Calibri" w:cs="Calibri"/>
          <w:sz w:val="20"/>
          <w:szCs w:val="20"/>
        </w:rPr>
        <w:t>……..</w:t>
      </w:r>
      <w:r w:rsidRPr="009252DA">
        <w:rPr>
          <w:rFonts w:ascii="Calibri" w:hAnsi="Calibri" w:cs="Calibri"/>
          <w:sz w:val="20"/>
          <w:szCs w:val="20"/>
        </w:rPr>
        <w:t xml:space="preserve"> sztuk</w:t>
      </w:r>
      <w:r>
        <w:rPr>
          <w:rFonts w:ascii="Calibri" w:hAnsi="Calibri" w:cs="Calibri"/>
          <w:sz w:val="20"/>
          <w:szCs w:val="20"/>
        </w:rPr>
        <w:t>.</w:t>
      </w:r>
    </w:p>
    <w:p w:rsidR="00F53767" w:rsidRDefault="00F53767" w:rsidP="00F53767">
      <w:pPr>
        <w:tabs>
          <w:tab w:val="left" w:pos="526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DE2F98" w:rsidRDefault="00DE2F98" w:rsidP="00DE2F9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DE2F98" w:rsidRDefault="00DE2F98" w:rsidP="00DE2F9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DE2F98" w:rsidRDefault="00DE2F98" w:rsidP="00DE2F98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DE2F98" w:rsidRDefault="00DE2F98" w:rsidP="00DE2F98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4B0737" w:rsidRPr="00F53767" w:rsidRDefault="004B0737" w:rsidP="00DE2F98">
      <w:pPr>
        <w:tabs>
          <w:tab w:val="left" w:pos="526"/>
        </w:tabs>
        <w:autoSpaceDE w:val="0"/>
        <w:autoSpaceDN w:val="0"/>
        <w:adjustRightInd w:val="0"/>
      </w:pPr>
    </w:p>
    <w:sectPr w:rsidR="004B0737" w:rsidRPr="00F5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"/>
  </w:num>
  <w:num w:numId="6">
    <w:abstractNumId w:val="5"/>
  </w:num>
  <w:num w:numId="7">
    <w:abstractNumId w:val="4"/>
  </w:num>
  <w:num w:numId="8">
    <w:abstractNumId w:val="18"/>
  </w:num>
  <w:num w:numId="9">
    <w:abstractNumId w:val="14"/>
  </w:num>
  <w:num w:numId="10">
    <w:abstractNumId w:val="17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6"/>
  </w:num>
  <w:num w:numId="16">
    <w:abstractNumId w:val="2"/>
  </w:num>
  <w:num w:numId="17">
    <w:abstractNumId w:val="12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664FE"/>
    <w:rsid w:val="000E32F7"/>
    <w:rsid w:val="002A7EE5"/>
    <w:rsid w:val="003145B3"/>
    <w:rsid w:val="004B0737"/>
    <w:rsid w:val="00682905"/>
    <w:rsid w:val="007A3E38"/>
    <w:rsid w:val="00810106"/>
    <w:rsid w:val="00C16A2B"/>
    <w:rsid w:val="00DE26CA"/>
    <w:rsid w:val="00DE2F98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yliczanka">
    <w:name w:val="wyliczanka"/>
    <w:basedOn w:val="Normalny"/>
    <w:uiPriority w:val="99"/>
    <w:rsid w:val="000664FE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yliczanka">
    <w:name w:val="wyliczanka"/>
    <w:basedOn w:val="Normalny"/>
    <w:uiPriority w:val="99"/>
    <w:rsid w:val="000664FE"/>
    <w:pPr>
      <w:autoSpaceDE w:val="0"/>
      <w:autoSpaceDN w:val="0"/>
      <w:adjustRightInd w:val="0"/>
      <w:spacing w:after="200" w:line="288" w:lineRule="auto"/>
      <w:ind w:left="170" w:hanging="170"/>
      <w:jc w:val="both"/>
      <w:textAlignment w:val="center"/>
    </w:pPr>
    <w:rPr>
      <w:rFonts w:ascii="Raleway" w:eastAsiaTheme="minorHAnsi" w:hAnsi="Raleway" w:cs="Raleway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6</cp:revision>
  <dcterms:created xsi:type="dcterms:W3CDTF">2020-02-05T12:43:00Z</dcterms:created>
  <dcterms:modified xsi:type="dcterms:W3CDTF">2023-05-09T09:49:00Z</dcterms:modified>
</cp:coreProperties>
</file>